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42" w:rsidRDefault="00F13342" w:rsidP="00F133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342" w:rsidRPr="00F13342" w:rsidRDefault="00F13342" w:rsidP="00F13342">
      <w:pPr>
        <w:spacing w:after="0" w:line="240" w:lineRule="auto"/>
        <w:rPr>
          <w:rFonts w:ascii="Times New Roman" w:hAnsi="Times New Roman" w:cs="Times New Roman"/>
          <w:b/>
        </w:rPr>
      </w:pPr>
    </w:p>
    <w:p w:rsidR="00F13342" w:rsidRPr="00F13342" w:rsidRDefault="00F13342" w:rsidP="00F1334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13342">
        <w:rPr>
          <w:rFonts w:ascii="Times New Roman" w:hAnsi="Times New Roman" w:cs="Times New Roman"/>
        </w:rPr>
        <w:t xml:space="preserve">  </w:t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</w:rPr>
        <w:tab/>
      </w:r>
      <w:r w:rsidRPr="00F13342">
        <w:rPr>
          <w:rFonts w:ascii="Times New Roman" w:hAnsi="Times New Roman" w:cs="Times New Roman"/>
          <w:b/>
          <w:u w:val="single"/>
        </w:rPr>
        <w:t>ALLEGATO  A.</w:t>
      </w:r>
    </w:p>
    <w:p w:rsidR="00F13342" w:rsidRPr="00F13342" w:rsidRDefault="00F13342" w:rsidP="00F13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342">
        <w:rPr>
          <w:rFonts w:ascii="Times New Roman" w:hAnsi="Times New Roman" w:cs="Times New Roman"/>
          <w:b/>
          <w:sz w:val="28"/>
          <w:szCs w:val="28"/>
        </w:rPr>
        <w:tab/>
      </w:r>
      <w:r w:rsidRPr="00F13342">
        <w:rPr>
          <w:rFonts w:ascii="Times New Roman" w:hAnsi="Times New Roman" w:cs="Times New Roman"/>
          <w:b/>
          <w:sz w:val="28"/>
          <w:szCs w:val="28"/>
        </w:rPr>
        <w:tab/>
      </w:r>
      <w:r w:rsidRPr="00F13342">
        <w:rPr>
          <w:rFonts w:ascii="Times New Roman" w:hAnsi="Times New Roman" w:cs="Times New Roman"/>
          <w:b/>
          <w:sz w:val="28"/>
          <w:szCs w:val="28"/>
        </w:rPr>
        <w:tab/>
      </w:r>
    </w:p>
    <w:p w:rsidR="00F13342" w:rsidRPr="00F13342" w:rsidRDefault="00F13342" w:rsidP="00F133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342">
        <w:rPr>
          <w:rFonts w:ascii="Times New Roman" w:hAnsi="Times New Roman" w:cs="Times New Roman"/>
          <w:sz w:val="24"/>
          <w:szCs w:val="24"/>
        </w:rPr>
        <w:t xml:space="preserve">     </w:t>
      </w:r>
      <w:r w:rsidRPr="00F1334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F13342" w:rsidRPr="00F13342" w:rsidRDefault="00F13342" w:rsidP="00F13342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4"/>
          <w:szCs w:val="24"/>
        </w:rPr>
        <w:t xml:space="preserve">Procedura Negoziata per la fornitura </w:t>
      </w:r>
      <w:r w:rsidR="00D20CE2">
        <w:rPr>
          <w:rFonts w:ascii="Times New Roman" w:hAnsi="Times New Roman" w:cs="Times New Roman"/>
          <w:b/>
          <w:sz w:val="24"/>
          <w:szCs w:val="24"/>
        </w:rPr>
        <w:t>di Apparecchiature Elettromedicali per esecuzione Progetto “Riorganizzazione delle Cure Primarie”</w:t>
      </w:r>
    </w:p>
    <w:p w:rsidR="00F13342" w:rsidRPr="00F13342" w:rsidRDefault="00F13342" w:rsidP="00F13342">
      <w:pPr>
        <w:spacing w:line="4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13342" w:rsidRPr="00F13342" w:rsidRDefault="00F13342" w:rsidP="00696DB8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1334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 w:rsidRPr="00F13342"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 w:rsidRPr="00F1334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</w:t>
      </w:r>
    </w:p>
    <w:p w:rsidR="00F13342" w:rsidRPr="00F13342" w:rsidRDefault="00F13342" w:rsidP="00F133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8"/>
          <w:szCs w:val="28"/>
        </w:rPr>
        <w:t xml:space="preserve">N. 30 </w:t>
      </w:r>
      <w:r w:rsidRPr="002A263C">
        <w:rPr>
          <w:rFonts w:ascii="Times New Roman" w:hAnsi="Times New Roman" w:cs="Times New Roman"/>
          <w:b/>
          <w:sz w:val="24"/>
          <w:szCs w:val="24"/>
        </w:rPr>
        <w:t>PULSOSSIMETRI</w:t>
      </w:r>
      <w:r w:rsidR="00D4606D" w:rsidRPr="002A26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63C">
        <w:rPr>
          <w:rFonts w:ascii="Times New Roman" w:hAnsi="Times New Roman" w:cs="Times New Roman"/>
          <w:b/>
          <w:sz w:val="24"/>
          <w:szCs w:val="24"/>
        </w:rPr>
        <w:t xml:space="preserve"> DIGITALI </w:t>
      </w:r>
      <w:r w:rsidR="00D4606D" w:rsidRPr="002A26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263C" w:rsidRPr="002A263C">
        <w:rPr>
          <w:rFonts w:ascii="Times New Roman" w:hAnsi="Times New Roman" w:cs="Times New Roman"/>
          <w:b/>
          <w:sz w:val="24"/>
          <w:szCs w:val="24"/>
        </w:rPr>
        <w:t>PORTATILI</w:t>
      </w:r>
      <w:r w:rsidR="00696DB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96DB8" w:rsidRPr="00F13342">
        <w:rPr>
          <w:rFonts w:ascii="Times New Roman" w:hAnsi="Times New Roman" w:cs="Times New Roman"/>
          <w:b/>
          <w:sz w:val="24"/>
          <w:szCs w:val="24"/>
        </w:rPr>
        <w:t xml:space="preserve">CARATTERISTICHE </w:t>
      </w:r>
      <w:r w:rsidR="00D46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6DB8" w:rsidRPr="00F13342">
        <w:rPr>
          <w:rFonts w:ascii="Times New Roman" w:hAnsi="Times New Roman" w:cs="Times New Roman"/>
          <w:b/>
          <w:sz w:val="24"/>
          <w:szCs w:val="24"/>
        </w:rPr>
        <w:t>TECNICHE</w:t>
      </w:r>
    </w:p>
    <w:p w:rsidR="00F13342" w:rsidRPr="00F13342" w:rsidRDefault="00F13342" w:rsidP="00F1334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13342">
        <w:rPr>
          <w:rFonts w:ascii="Times New Roman" w:hAnsi="Times New Roman" w:cs="Times New Roman"/>
          <w:b/>
          <w:sz w:val="24"/>
          <w:szCs w:val="24"/>
        </w:rPr>
        <w:t>Pulsossimetro</w:t>
      </w:r>
      <w:proofErr w:type="spellEnd"/>
      <w:r w:rsidRPr="00F13342">
        <w:rPr>
          <w:rFonts w:ascii="Times New Roman" w:hAnsi="Times New Roman" w:cs="Times New Roman"/>
          <w:b/>
          <w:sz w:val="24"/>
          <w:szCs w:val="24"/>
        </w:rPr>
        <w:t xml:space="preserve"> portatile utile per misurare la saturazione di ossigeno del sangue arterioso e la frequenza cardiaca.</w:t>
      </w:r>
    </w:p>
    <w:p w:rsidR="00F13342" w:rsidRPr="00F13342" w:rsidRDefault="00F13342" w:rsidP="00F1334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4"/>
          <w:szCs w:val="24"/>
        </w:rPr>
        <w:t>I dati e l’andamento della frequenza devono essere visualizzati su uno schermo LCD.</w:t>
      </w:r>
    </w:p>
    <w:p w:rsidR="00F13342" w:rsidRPr="00F13342" w:rsidRDefault="00F13342" w:rsidP="00F1334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4"/>
          <w:szCs w:val="24"/>
        </w:rPr>
        <w:t xml:space="preserve">Sul display LCD devono essere visualizzabili onda </w:t>
      </w:r>
      <w:proofErr w:type="spellStart"/>
      <w:r w:rsidRPr="00F13342">
        <w:rPr>
          <w:rFonts w:ascii="Times New Roman" w:hAnsi="Times New Roman" w:cs="Times New Roman"/>
          <w:b/>
          <w:sz w:val="24"/>
          <w:szCs w:val="24"/>
        </w:rPr>
        <w:t>pletismografi</w:t>
      </w:r>
      <w:r w:rsidR="006F2BE8">
        <w:rPr>
          <w:rFonts w:ascii="Times New Roman" w:hAnsi="Times New Roman" w:cs="Times New Roman"/>
          <w:b/>
          <w:sz w:val="24"/>
          <w:szCs w:val="24"/>
        </w:rPr>
        <w:t>c</w:t>
      </w:r>
      <w:r w:rsidRPr="00F13342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Pr="00F13342">
        <w:rPr>
          <w:rFonts w:ascii="Times New Roman" w:hAnsi="Times New Roman" w:cs="Times New Roman"/>
          <w:b/>
          <w:sz w:val="24"/>
          <w:szCs w:val="24"/>
        </w:rPr>
        <w:t xml:space="preserve"> e tabella dei trend dei segni vitali.</w:t>
      </w:r>
    </w:p>
    <w:p w:rsidR="00F13342" w:rsidRPr="00F13342" w:rsidRDefault="00F13342" w:rsidP="00F1334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4"/>
          <w:szCs w:val="24"/>
        </w:rPr>
        <w:t>Lo strumento deve essere in grado di memorizzare fino a 72 ore di eventi</w:t>
      </w:r>
      <w:r w:rsidR="006F2BE8">
        <w:rPr>
          <w:rFonts w:ascii="Times New Roman" w:hAnsi="Times New Roman" w:cs="Times New Roman"/>
          <w:b/>
          <w:sz w:val="24"/>
          <w:szCs w:val="24"/>
        </w:rPr>
        <w:t>.</w:t>
      </w:r>
      <w:r w:rsidRPr="00F133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3342" w:rsidRPr="00F13342" w:rsidRDefault="00F13342" w:rsidP="00F1334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4"/>
          <w:szCs w:val="24"/>
        </w:rPr>
        <w:t>Rilevazione della frequenza del polso.</w:t>
      </w:r>
    </w:p>
    <w:p w:rsidR="00F13342" w:rsidRPr="00F13342" w:rsidRDefault="00F13342" w:rsidP="00F1334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4"/>
          <w:szCs w:val="24"/>
        </w:rPr>
        <w:t>Sul display devono essere indicati, stato batteria, ricerca pulsazioni SpO2, bassa perfusione</w:t>
      </w:r>
      <w:r w:rsidR="006F2BE8">
        <w:rPr>
          <w:rFonts w:ascii="Times New Roman" w:hAnsi="Times New Roman" w:cs="Times New Roman"/>
          <w:b/>
          <w:sz w:val="24"/>
          <w:szCs w:val="24"/>
        </w:rPr>
        <w:t>, allarme on/off, scelta lingua. S</w:t>
      </w:r>
      <w:r w:rsidRPr="00F13342">
        <w:rPr>
          <w:rFonts w:ascii="Times New Roman" w:hAnsi="Times New Roman" w:cs="Times New Roman"/>
          <w:b/>
          <w:sz w:val="24"/>
          <w:szCs w:val="24"/>
        </w:rPr>
        <w:t>uono attivo controllo luminosità. Utilizzo su pazienti adulti e pediatrici.</w:t>
      </w:r>
    </w:p>
    <w:p w:rsidR="00F13342" w:rsidRDefault="00F13342" w:rsidP="0097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342">
        <w:rPr>
          <w:rFonts w:ascii="Times New Roman" w:hAnsi="Times New Roman" w:cs="Times New Roman"/>
          <w:b/>
          <w:sz w:val="24"/>
          <w:szCs w:val="24"/>
        </w:rPr>
        <w:t>Batteria agli Ioni di litio.</w:t>
      </w:r>
    </w:p>
    <w:p w:rsidR="0097519D" w:rsidRDefault="0097519D" w:rsidP="0097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BE8" w:rsidRDefault="006F2B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13.000,00</w:t>
      </w:r>
    </w:p>
    <w:p w:rsidR="00696DB8" w:rsidRDefault="00696DB8" w:rsidP="00D4606D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96DB8" w:rsidRDefault="00696DB8" w:rsidP="00696DB8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2</w:t>
      </w:r>
    </w:p>
    <w:p w:rsidR="00696DB8" w:rsidRDefault="00696DB8" w:rsidP="00696DB8">
      <w:pPr>
        <w:spacing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SPIROMETRI</w:t>
      </w:r>
      <w:r w:rsidR="00D4606D" w:rsidRPr="002A26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 xml:space="preserve"> DIGITALI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 </w:t>
      </w:r>
      <w:r w:rsidRPr="00696DB8">
        <w:rPr>
          <w:rFonts w:ascii="Times New Roman" w:hAnsi="Times New Roman" w:cs="Times New Roman"/>
          <w:b/>
          <w:bCs/>
          <w:sz w:val="24"/>
          <w:szCs w:val="24"/>
        </w:rPr>
        <w:t>CARATTERISTICHE</w:t>
      </w:r>
      <w:r w:rsidR="00D460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6DB8">
        <w:rPr>
          <w:rFonts w:ascii="Times New Roman" w:hAnsi="Times New Roman" w:cs="Times New Roman"/>
          <w:b/>
          <w:bCs/>
          <w:sz w:val="24"/>
          <w:szCs w:val="24"/>
        </w:rPr>
        <w:t xml:space="preserve"> TECNICH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Spirometro portatile dalle dimensioni compatte e di peso contenuto, dotato di ampio display a colori da almeno 3” con tecnologia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touch-Screen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Tecnologia di misura ad ultrasuoni, senza parti meccaniche in movimento. 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Lo strumento deve tenere in memoria fino a 20 Mila esami, deve, inoltre, poter essere collegato ad un PC per esami real-time, archiviazione postuma, gestione dei dati e stampe dei report.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Funzionamento a batterie ricaricabili.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Comparazione alternativa dei valori misurati con quelli teorici (FVC, VC, MVV).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Frequenza di campionamento 100 Hz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Completo di software per PC e stazione repertante completa di stampante laser A4 a colori.</w:t>
      </w:r>
    </w:p>
    <w:p w:rsidR="00696DB8" w:rsidRDefault="00696DB8" w:rsidP="00696D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DB8" w:rsidRDefault="00696DB8" w:rsidP="00696D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9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.000,00</w:t>
      </w:r>
    </w:p>
    <w:p w:rsidR="00D4606D" w:rsidRDefault="00D4606D" w:rsidP="00696D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606D" w:rsidRDefault="00D4606D" w:rsidP="00D4606D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</w:t>
      </w:r>
    </w:p>
    <w:p w:rsidR="00D4606D" w:rsidRPr="00D4606D" w:rsidRDefault="00D4606D" w:rsidP="00D4606D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KIT  FERRI  CHIRURGICI</w:t>
      </w:r>
    </w:p>
    <w:p w:rsidR="00D4606D" w:rsidRDefault="00D4606D" w:rsidP="00D4606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3.2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D4606D" w:rsidRDefault="00D4606D" w:rsidP="00696D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606D" w:rsidRDefault="00D4606D" w:rsidP="00D4606D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4</w:t>
      </w:r>
    </w:p>
    <w:p w:rsidR="00D4606D" w:rsidRPr="002A263C" w:rsidRDefault="00D4606D" w:rsidP="00D4606D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90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KIT  FERRI  CHIRURGICI  PER  INFERMIERI</w:t>
      </w:r>
    </w:p>
    <w:p w:rsidR="00D4606D" w:rsidRDefault="00D4606D" w:rsidP="00D4606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3.7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696DB8" w:rsidRDefault="00696DB8" w:rsidP="00696D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606D" w:rsidRDefault="00D4606D" w:rsidP="00D4606D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5</w:t>
      </w:r>
    </w:p>
    <w:p w:rsidR="00D4606D" w:rsidRDefault="00D4606D" w:rsidP="00D4606D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 xml:space="preserve">SFIGMOMANOMETRO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D4606D">
        <w:rPr>
          <w:rFonts w:ascii="Times New Roman" w:hAnsi="Times New Roman" w:cs="Times New Roman"/>
          <w:b/>
          <w:bCs/>
          <w:sz w:val="24"/>
          <w:szCs w:val="24"/>
        </w:rPr>
        <w:t xml:space="preserve">CARATTERISTICHE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606D">
        <w:rPr>
          <w:rFonts w:ascii="Times New Roman" w:hAnsi="Times New Roman" w:cs="Times New Roman"/>
          <w:b/>
          <w:bCs/>
          <w:sz w:val="24"/>
          <w:szCs w:val="24"/>
        </w:rPr>
        <w:t>TECNICHE</w:t>
      </w:r>
    </w:p>
    <w:p w:rsidR="00D4606D" w:rsidRDefault="00D4606D" w:rsidP="00D4606D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Sfignomanometro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ad aneroide</w:t>
      </w:r>
    </w:p>
    <w:p w:rsidR="00D4606D" w:rsidRPr="00710D28" w:rsidRDefault="00D4606D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Sistema di misura a un tubo;</w:t>
      </w:r>
    </w:p>
    <w:p w:rsidR="00710D28" w:rsidRPr="00710D28" w:rsidRDefault="00710D28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Quadrante graduato in alluminio, diametro 60 mm con scala graduata a 2 colori;</w:t>
      </w:r>
    </w:p>
    <w:p w:rsidR="00710D28" w:rsidRPr="00710D28" w:rsidRDefault="00710D28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Manometro protetto da eccessiva pressione con meccanismo in rame;</w:t>
      </w:r>
    </w:p>
    <w:p w:rsidR="00710D28" w:rsidRPr="00710D28" w:rsidRDefault="00710D28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Valvola di regolazione aria in metallo;</w:t>
      </w:r>
    </w:p>
    <w:p w:rsidR="00710D28" w:rsidRPr="00710D28" w:rsidRDefault="00710D28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Chassis in lega di zinco;</w:t>
      </w:r>
    </w:p>
    <w:p w:rsidR="00710D28" w:rsidRPr="00710D28" w:rsidRDefault="00710D28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Lancetta antimagnetica in lega di bronzo e stagno;</w:t>
      </w:r>
    </w:p>
    <w:p w:rsidR="00710D28" w:rsidRPr="00710D28" w:rsidRDefault="00710D28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Bracciale privo di lattice (Latex Free) per adulti realizzato in nylon con chiusura a velcro e con anello metallico per facilitare l’avvolgimento;</w:t>
      </w:r>
    </w:p>
    <w:p w:rsidR="00710D28" w:rsidRPr="00D4606D" w:rsidRDefault="00D20CE2" w:rsidP="00D4606D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Completo di </w:t>
      </w:r>
      <w:r w:rsidR="0067448D">
        <w:rPr>
          <w:rFonts w:ascii="Times New Roman" w:hAnsi="Times New Roman" w:cs="Times New Roman"/>
          <w:b/>
          <w:bCs/>
          <w:sz w:val="24"/>
          <w:szCs w:val="24"/>
        </w:rPr>
        <w:t xml:space="preserve"> astuccio/borsetta custodia.</w:t>
      </w:r>
      <w:r w:rsidR="00710D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96DB8" w:rsidRDefault="00696D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448D" w:rsidRDefault="0067448D" w:rsidP="0067448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4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67448D" w:rsidRDefault="0067448D" w:rsidP="0067448D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6</w:t>
      </w:r>
    </w:p>
    <w:p w:rsidR="0067448D" w:rsidRPr="00D4606D" w:rsidRDefault="00DF2653" w:rsidP="0067448D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KIT  EMOGLOBINA   GLICATA</w:t>
      </w:r>
    </w:p>
    <w:p w:rsidR="0067448D" w:rsidRDefault="00DF2653" w:rsidP="0067448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2.0</w:t>
      </w:r>
      <w:r w:rsidR="0067448D"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67448D" w:rsidRDefault="0067448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2653" w:rsidRDefault="00DF2653" w:rsidP="00DF2653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7</w:t>
      </w:r>
    </w:p>
    <w:p w:rsidR="00DF2653" w:rsidRDefault="00DF2653" w:rsidP="00DF2653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 xml:space="preserve">STETOSCOPI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–  </w:t>
      </w:r>
      <w:r w:rsidRPr="00D4606D">
        <w:rPr>
          <w:rFonts w:ascii="Times New Roman" w:hAnsi="Times New Roman" w:cs="Times New Roman"/>
          <w:b/>
          <w:bCs/>
          <w:sz w:val="24"/>
          <w:szCs w:val="24"/>
        </w:rPr>
        <w:t xml:space="preserve">CARATTERISTICHE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606D">
        <w:rPr>
          <w:rFonts w:ascii="Times New Roman" w:hAnsi="Times New Roman" w:cs="Times New Roman"/>
          <w:b/>
          <w:bCs/>
          <w:sz w:val="24"/>
          <w:szCs w:val="24"/>
        </w:rPr>
        <w:t>TECNICHE</w:t>
      </w:r>
    </w:p>
    <w:p w:rsidR="00DF2653" w:rsidRPr="00DF2653" w:rsidRDefault="00DF2653" w:rsidP="00DF2653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2653">
        <w:rPr>
          <w:rFonts w:ascii="Times New Roman" w:hAnsi="Times New Roman" w:cs="Times New Roman"/>
          <w:b/>
          <w:bCs/>
          <w:sz w:val="24"/>
          <w:szCs w:val="24"/>
        </w:rPr>
        <w:t>Stetoscopio con robusta testina doppia combinata</w:t>
      </w:r>
    </w:p>
    <w:p w:rsidR="00DF2653" w:rsidRPr="00DF2653" w:rsidRDefault="00DF2653" w:rsidP="00DF2653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2653">
        <w:rPr>
          <w:rFonts w:ascii="Times New Roman" w:hAnsi="Times New Roman" w:cs="Times New Roman"/>
          <w:b/>
          <w:bCs/>
          <w:sz w:val="24"/>
          <w:szCs w:val="24"/>
        </w:rPr>
        <w:t>Testina doppia combinata con due diversi campi di frequenza, una membrana di qualità su un lato ed una campana con camera acustica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conica</w:t>
      </w:r>
      <w:r w:rsidRPr="00DF2653">
        <w:rPr>
          <w:rFonts w:ascii="Times New Roman" w:hAnsi="Times New Roman" w:cs="Times New Roman"/>
          <w:b/>
          <w:bCs/>
          <w:sz w:val="24"/>
          <w:szCs w:val="24"/>
        </w:rPr>
        <w:t xml:space="preserve"> sull’altro. Funzione commutabile da membrana a campana.</w:t>
      </w:r>
    </w:p>
    <w:p w:rsidR="00DF2653" w:rsidRDefault="00DF2653" w:rsidP="00DF2653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Sistema ad un tubo con straordinaria trasmissione del suono</w:t>
      </w:r>
    </w:p>
    <w:p w:rsidR="00DF2653" w:rsidRDefault="00DF2653" w:rsidP="00DF2653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Membrana </w:t>
      </w:r>
      <w:r w:rsidR="00D20CE2">
        <w:rPr>
          <w:rFonts w:ascii="Times New Roman" w:hAnsi="Times New Roman" w:cs="Times New Roman"/>
          <w:b/>
          <w:bCs/>
          <w:sz w:val="24"/>
          <w:szCs w:val="24"/>
        </w:rPr>
        <w:t>di qualità con diametro 44mm circa,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per un’acustica eccellente con trasmissione del suono ottimale</w:t>
      </w:r>
    </w:p>
    <w:p w:rsidR="00DF2653" w:rsidRDefault="00DF2653" w:rsidP="00DF2653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Comprensivo di olive (grandi/morbide) insonorizzato</w:t>
      </w:r>
    </w:p>
    <w:p w:rsidR="00DF2653" w:rsidRPr="00DF2653" w:rsidRDefault="00DF2653" w:rsidP="00DF2653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Dimensioni della campana: diametro di 30mm</w:t>
      </w:r>
      <w:r w:rsidRPr="00DF26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0CE2">
        <w:rPr>
          <w:rFonts w:ascii="Times New Roman" w:hAnsi="Times New Roman" w:cs="Times New Roman"/>
          <w:b/>
          <w:bCs/>
          <w:sz w:val="24"/>
          <w:szCs w:val="24"/>
        </w:rPr>
        <w:t>circa</w:t>
      </w:r>
    </w:p>
    <w:p w:rsidR="00DF2653" w:rsidRDefault="00DF2653" w:rsidP="00DF2653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BB6430" w:rsidRDefault="00BB6430" w:rsidP="00BB6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1.0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DF2653" w:rsidRDefault="00DF26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6430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8</w:t>
      </w:r>
    </w:p>
    <w:p w:rsidR="00BB6430" w:rsidRPr="002A263C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COAGULOMETRO</w:t>
      </w:r>
    </w:p>
    <w:p w:rsidR="00BB6430" w:rsidRDefault="00BB6430" w:rsidP="00BB6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5.0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BB6430" w:rsidRDefault="00BB643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6430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9</w:t>
      </w:r>
    </w:p>
    <w:p w:rsidR="00BB6430" w:rsidRPr="002A263C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AUTOCLAVE</w:t>
      </w:r>
    </w:p>
    <w:p w:rsidR="00BB6430" w:rsidRDefault="00BB6430" w:rsidP="00BB6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5.0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BB6430" w:rsidRPr="00696DB8" w:rsidRDefault="00BB6430" w:rsidP="00BB643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6430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10</w:t>
      </w:r>
    </w:p>
    <w:p w:rsidR="00BB6430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10 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LETTINI PER VISITE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B6430">
        <w:rPr>
          <w:rFonts w:ascii="Times New Roman" w:hAnsi="Times New Roman" w:cs="Times New Roman"/>
          <w:b/>
          <w:bCs/>
          <w:sz w:val="24"/>
          <w:szCs w:val="24"/>
        </w:rPr>
        <w:t>–  CARATTERISTICHE  TECNICHE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Lettino per visita a 2 segmenti.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Testata regolabile in positivo.</w:t>
      </w:r>
    </w:p>
    <w:p w:rsidR="00BB6430" w:rsidRPr="00BB6430" w:rsidRDefault="00BB6430" w:rsidP="00BB643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Struttura in acciaio cromato.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Piano imbottito e rivestito in similpelle impermeabile-reazione al fuoco: Classe 1 IM.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Portata Max Kg. 120.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Colore nero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Dim. 177x60,5x72h</w:t>
      </w:r>
      <w:r w:rsidR="00D20CE2">
        <w:rPr>
          <w:rFonts w:ascii="Times New Roman" w:hAnsi="Times New Roman" w:cs="Times New Roman"/>
          <w:b/>
          <w:sz w:val="24"/>
          <w:szCs w:val="24"/>
        </w:rPr>
        <w:t xml:space="preserve"> circa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6430" w:rsidRDefault="00BB6430" w:rsidP="00BB6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2.5</w:t>
      </w:r>
      <w:r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6430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11</w:t>
      </w:r>
    </w:p>
    <w:p w:rsidR="00BB6430" w:rsidRPr="00D4606D" w:rsidRDefault="00BB6430" w:rsidP="00BB6430">
      <w:pPr>
        <w:spacing w:line="40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N. 4 </w:t>
      </w:r>
      <w:r w:rsidRPr="002A263C">
        <w:rPr>
          <w:rFonts w:ascii="Times New Roman" w:hAnsi="Times New Roman" w:cs="Times New Roman"/>
          <w:b/>
          <w:bCs/>
          <w:sz w:val="24"/>
          <w:szCs w:val="24"/>
        </w:rPr>
        <w:t>LAMPADE PER VISITE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B6430" w:rsidRDefault="002A263C" w:rsidP="00BB6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Importo a base d’asta Euro 5.2</w:t>
      </w:r>
      <w:r w:rsidR="00BB6430" w:rsidRPr="006F2BE8">
        <w:rPr>
          <w:rFonts w:ascii="Times New Roman" w:hAnsi="Times New Roman" w:cs="Times New Roman"/>
          <w:b/>
          <w:sz w:val="24"/>
          <w:szCs w:val="24"/>
          <w:u w:val="single"/>
        </w:rPr>
        <w:t>00,00</w:t>
      </w:r>
    </w:p>
    <w:p w:rsidR="00BB6430" w:rsidRPr="00BB6430" w:rsidRDefault="00BB6430" w:rsidP="00BB6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B6430" w:rsidRPr="00BB6430" w:rsidSect="009413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20A8"/>
    <w:multiLevelType w:val="hybridMultilevel"/>
    <w:tmpl w:val="E5FC99FA"/>
    <w:lvl w:ilvl="0" w:tplc="C5CCB6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F7FF5"/>
    <w:multiLevelType w:val="hybridMultilevel"/>
    <w:tmpl w:val="DA64B17A"/>
    <w:lvl w:ilvl="0" w:tplc="D652C52C">
      <w:start w:val="1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13342"/>
    <w:rsid w:val="001B6F3F"/>
    <w:rsid w:val="001E776A"/>
    <w:rsid w:val="002A263C"/>
    <w:rsid w:val="0067448D"/>
    <w:rsid w:val="00696DB8"/>
    <w:rsid w:val="006F2BE8"/>
    <w:rsid w:val="00710D28"/>
    <w:rsid w:val="009413FB"/>
    <w:rsid w:val="0097519D"/>
    <w:rsid w:val="00BB6430"/>
    <w:rsid w:val="00D20CE2"/>
    <w:rsid w:val="00D4606D"/>
    <w:rsid w:val="00DF2653"/>
    <w:rsid w:val="00F1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13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34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460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CA274-4308-4607-B08C-D7C05FBB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5</cp:revision>
  <cp:lastPrinted>2013-11-27T09:17:00Z</cp:lastPrinted>
  <dcterms:created xsi:type="dcterms:W3CDTF">2013-11-25T15:27:00Z</dcterms:created>
  <dcterms:modified xsi:type="dcterms:W3CDTF">2013-11-27T09:32:00Z</dcterms:modified>
</cp:coreProperties>
</file>